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Ethernet 6a marki Montis - prędkość transmisji danych do 10 Gb/s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kable do Internetu marki Montis dla użytkowników domowych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przepustowość i pasmo, czyli dlaczego w ogóle warto inwestować w kable sieciowe cat.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kabli ethernetowych kategorii 6a jest to, że potrafią one obsługiwać wysoką przepustowość na poziomie 10 Gb/s i częstotliwość pracy 500 MHz (czyli dwa razy więcej niż w przypadku kategorii 6). Dane mogą być również przesyłane na odległość sięgającą nawet do 100 metrów. Cat. 6a jest też przyszłościowym rozwiązaniem pod kątem budowy nowoczesnej i zaawansowanej sieci. Ważn</w:t>
      </w:r>
      <w:r>
        <w:rPr>
          <w:rFonts w:ascii="calibri" w:hAnsi="calibri" w:eastAsia="calibri" w:cs="calibri"/>
          <w:sz w:val="24"/>
          <w:szCs w:val="24"/>
        </w:rPr>
        <w:t xml:space="preserve">ą cechą jest duża wytrzymałość, dzięki mocnym przewodom oraz świetnej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Ethernet Cat. 6a sprawdzą się w użytku domowym (będą z nich korzystać gracze, streamerzy, użytkownicy sprzętu NAS), dla małych i średnich firm oraz dużych przedsiębiorstw, a także w placówkach edukacyjnych czy w systemach monitoringu i bezpieczeństwa oraz w serwerowniach.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kable Ethernet cat. 6a o różnych długościach i do różnych scenariuszy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można znaleźć bestsellerowe kable ethernetowe kategorii 6a. Cechują się ekranowaniem S/FTP (Shielded Foiled Twisted Pair) dla ochrony przed zakłóceniami elektromagnetycznymi czy pomiędzy przewodami. Każdy z kabli ma również powłokę z PVC dla zabezpieczenia przed uszkodzeniami mechanicznymi. Najkrótszy z nich ma długość półtora metra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MT116-1,5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najdłuższy - 30 metrów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MT116-30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takiemu szerokiemu wyborowi klienci mogą znaleźć kabel sieciowy idealnie dopasowany do ich środowiska (domowego, korporacyjnego…) i potrzeb.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kable Ethernet w ofercie Montis Polska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polaczeniowy-s-ftp-kategorii-6a-mt116-15/" TargetMode="External"/><Relationship Id="rId9" Type="http://schemas.openxmlformats.org/officeDocument/2006/relationships/hyperlink" Target="https://e-montis.pl/produkt/kabel-polaczeniowy-s-ftp-kategorii-6a-mt116-30/" TargetMode="External"/><Relationship Id="rId10" Type="http://schemas.openxmlformats.org/officeDocument/2006/relationships/hyperlink" Target="https://e-montis.pl/kategoria-produktu/kable-i-przewody/kable-ethernet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2025-12-29T04:33:22+01:00</dcterms:created>
  <dcterms:modified xsi:type="dcterms:W3CDTF">2025-12-29T04:33:22+01:00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