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Montis wprowadził do oferty nowe uchwyty telewizyjne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należącej do Lider-Hurt poszerzyła się o kolejne trzy modele naścienne. Wszystkie odnzaczają się wytrzymałością oraz dużą możliwością regulacji.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nowe uchwyty w ofercie Montis Polska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własna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ze Starachowic,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, znowu zwiększyła ofertę uchwytów telewizyjnych. Do asortymentu weszły trzy nowe modele, które powstały dla montażu naściennego.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TV </w:t>
      </w:r>
      <w:r>
        <w:rPr>
          <w:rFonts w:ascii="calibri" w:hAnsi="calibri" w:eastAsia="calibri" w:cs="calibri"/>
          <w:sz w:val="24"/>
          <w:szCs w:val="24"/>
          <w:b/>
        </w:rPr>
        <w:t xml:space="preserve">„KASPROWY” MT194</w:t>
      </w:r>
      <w:r>
        <w:rPr>
          <w:rFonts w:ascii="calibri" w:hAnsi="calibri" w:eastAsia="calibri" w:cs="calibri"/>
          <w:sz w:val="24"/>
          <w:szCs w:val="24"/>
        </w:rPr>
        <w:t xml:space="preserve"> został zaprojektowany dla telewizorów o wadze do 25 kg i przekątnej od 14 do 43 cali. Dobrze komponuje się z nowoczesnymi wnętrzami i nie dominuje przestrzeni wizualnie. Mechanizm uchwytu umożliwia szybkie zmiany pozycji bez konieczności użycia specjalistycznych narzędzi. Obrót w poziomie aż do 180° oraz regulacja pochylenia w pionie w zakresie od -10° do +3° pozwalają na dostosowanie kąta widzenia do warunków pomieszczenia. Całość obsługuje szeroki zakres rozstawów otworów montażowych do 200 mm w pionie i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TV </w:t>
      </w:r>
      <w:r>
        <w:rPr>
          <w:rFonts w:ascii="calibri" w:hAnsi="calibri" w:eastAsia="calibri" w:cs="calibri"/>
          <w:sz w:val="24"/>
          <w:szCs w:val="24"/>
          <w:b/>
        </w:rPr>
        <w:t xml:space="preserve">„VINSON” MT193</w:t>
      </w:r>
      <w:r>
        <w:rPr>
          <w:rFonts w:ascii="calibri" w:hAnsi="calibri" w:eastAsia="calibri" w:cs="calibri"/>
          <w:sz w:val="24"/>
          <w:szCs w:val="24"/>
        </w:rPr>
        <w:t xml:space="preserve"> to rozwiązanie przeznaczone do ekranów wadze do 35 kg i przekątnej od 22 do 55 cali. Zakres obrotu od -180° do 180° zapewnia dużą elastyczność ustawienia telewizora w pomieszczeniu, a pochylenie w zakresie od -3° do +10° pozwala na ustawienie pozycji telewizora względem linii wzroku użytkownika. Możliwe jest ograniczenie refleksów świetlnych oraz poprawa czytelności obrazu, co ma znaczenie podczas oglądania telewizji w różnych warunkach oświetleniowych.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uchwyt </w:t>
      </w:r>
      <w:r>
        <w:rPr>
          <w:rFonts w:ascii="calibri" w:hAnsi="calibri" w:eastAsia="calibri" w:cs="calibri"/>
          <w:sz w:val="24"/>
          <w:szCs w:val="24"/>
          <w:b/>
        </w:rPr>
        <w:t xml:space="preserve">„SIERRA” MT192</w:t>
      </w:r>
      <w:r>
        <w:rPr>
          <w:rFonts w:ascii="calibri" w:hAnsi="calibri" w:eastAsia="calibri" w:cs="calibri"/>
          <w:sz w:val="24"/>
          <w:szCs w:val="24"/>
        </w:rPr>
        <w:t xml:space="preserve"> dla telewizorów do 50 kg o przekątnej od 23 do 75 cali sprawdza się zarówno w przestrzeniach domowych, jak i biurowych. Dzięki przemyślanej budowie możliwe jest zachowanie porządku w okablowaniu oraz lepsze zagospodarowanie przestrzeni wokół urządzenia.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Metalowa konstrukcja uchwytu została zaprojektowana z myślą o stabilnym utrzymaniu telewizora nawet przy maksymalnym obciążeniu, dzięki czemu całość zachowuje sztywność i odporność na odkształcenia podczas codziennego użytkowania - </w:t>
      </w:r>
      <w:r>
        <w:rPr>
          <w:rFonts w:ascii="calibri" w:hAnsi="calibri" w:eastAsia="calibri" w:cs="calibri"/>
          <w:sz w:val="24"/>
          <w:szCs w:val="24"/>
        </w:rPr>
        <w:t xml:space="preserve">czytamy w opisie na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całej oferty uchwytów ekranowych Montis 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e-montis.pl/kategoria-produktu/uchwyty-ekra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2026-05-12T14:43:06+02:00</dcterms:created>
  <dcterms:modified xsi:type="dcterms:W3CDTF">2026-05-12T14:43:06+02:00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