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Powracają prace ogrodowe. Jaki przedłużacz do nich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poleca przedłużacz bębnowy ze swojej oferty, który sprawdzi się podczas wiosenno-letnich aktywności w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przedłużacz marki Montis, który przyda się podczas prac ogrodowych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 ze Starachowic</w:t>
      </w:r>
      <w:r>
        <w:rPr>
          <w:rFonts w:ascii="calibri" w:hAnsi="calibri" w:eastAsia="calibri" w:cs="calibri"/>
          <w:sz w:val="24"/>
          <w:szCs w:val="24"/>
        </w:rPr>
        <w:t xml:space="preserve"> poleca</w:t>
      </w:r>
      <w:r>
        <w:rPr>
          <w:rFonts w:ascii="calibri" w:hAnsi="calibri" w:eastAsia="calibri" w:cs="calibri"/>
          <w:sz w:val="24"/>
          <w:szCs w:val="24"/>
          <w:b/>
        </w:rPr>
        <w:t xml:space="preserve"> produkt własnej marki Montis</w:t>
      </w:r>
      <w:r>
        <w:rPr>
          <w:rFonts w:ascii="calibri" w:hAnsi="calibri" w:eastAsia="calibri" w:cs="calibri"/>
          <w:sz w:val="24"/>
          <w:szCs w:val="24"/>
        </w:rPr>
        <w:t xml:space="preserve"> - bębnowy profesjonalny </w:t>
      </w:r>
      <w:r>
        <w:rPr>
          <w:rFonts w:ascii="calibri" w:hAnsi="calibri" w:eastAsia="calibri" w:cs="calibri"/>
          <w:sz w:val="24"/>
          <w:szCs w:val="24"/>
          <w:b/>
        </w:rPr>
        <w:t xml:space="preserve">przedłużacz MT105</w:t>
      </w:r>
      <w:r>
        <w:rPr>
          <w:rFonts w:ascii="calibri" w:hAnsi="calibri" w:eastAsia="calibri" w:cs="calibri"/>
          <w:sz w:val="24"/>
          <w:szCs w:val="24"/>
        </w:rPr>
        <w:t xml:space="preserve">. Ma być on przydatny podczas różnych prac ogrodowych w kolejnych wiosennych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Dostępnych jest kilka jego wersji, które mają kable o różnej długości. </w:t>
      </w:r>
      <w:r>
        <w:rPr>
          <w:rFonts w:ascii="calibri" w:hAnsi="calibri" w:eastAsia="calibri" w:cs="calibri"/>
          <w:sz w:val="24"/>
          <w:szCs w:val="24"/>
          <w:b/>
        </w:rPr>
        <w:t xml:space="preserve">Lider szczególnie poleca wariant środkowy, z kablem 30-metrowym</w:t>
      </w:r>
      <w:r>
        <w:rPr>
          <w:rFonts w:ascii="calibri" w:hAnsi="calibri" w:eastAsia="calibri" w:cs="calibri"/>
          <w:sz w:val="24"/>
          <w:szCs w:val="24"/>
        </w:rPr>
        <w:t xml:space="preserve">. Nada się on do wielu różnych sytuacji,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wewnątrz</w:t>
      </w:r>
      <w:r>
        <w:rPr>
          <w:rFonts w:ascii="calibri" w:hAnsi="calibri" w:eastAsia="calibri" w:cs="calibri"/>
          <w:sz w:val="24"/>
          <w:szCs w:val="24"/>
        </w:rPr>
        <w:t xml:space="preserve"> (na przykład w garażu), jak i na </w:t>
      </w:r>
      <w:r>
        <w:rPr>
          <w:rFonts w:ascii="calibri" w:hAnsi="calibri" w:eastAsia="calibri" w:cs="calibri"/>
          <w:sz w:val="24"/>
          <w:szCs w:val="24"/>
          <w:b/>
        </w:rPr>
        <w:t xml:space="preserve">zewnątrz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rodukt ma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bezpiecznik termiczny oraz klasę szczelności IP44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Użytkowany w odpowiedni sposób zapewnia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bezawaryjną pracę przez długi czas wszędzie tam, gdzie tylko potrzebujemy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zastosowanie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czterech gniazd z przesłonami otworów elektrycznych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umożliwia podłączenie wielu urządzeń jednocześnie</w:t>
      </w:r>
      <w:r>
        <w:rPr>
          <w:rFonts w:ascii="calibri" w:hAnsi="calibri" w:eastAsia="calibri" w:cs="calibri"/>
          <w:sz w:val="24"/>
          <w:szCs w:val="24"/>
        </w:rPr>
        <w:t xml:space="preserve"> - przekonuje Lider.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 zachęca do sprawdzenia przedłużacza MT-105 marki Montis i wykorzystania go podczas wiosennych porządków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montis.pl/produkt/przedluzacz-bebnowy-profesjonalny-mt105-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2025-10-03T02:57:04+02:00</dcterms:created>
  <dcterms:modified xsi:type="dcterms:W3CDTF">2025-10-03T02:57:04+02:00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