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Montis - piloty uniwersalne do Smart TV i klimatyzacji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własna Lider-Hurt ma od niedawna zupełnie nową kategorię. Są to piloty uniwersalne do Smart TV popularnych na rynku producentów, a także do klimatyzacji.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Montis dołącza do popularnej niszy RTV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Piloty uniwersalne</w:t>
      </w:r>
      <w:r>
        <w:rPr>
          <w:rFonts w:ascii="calibri" w:hAnsi="calibri" w:eastAsia="calibri" w:cs="calibri"/>
          <w:sz w:val="24"/>
          <w:szCs w:val="24"/>
        </w:rPr>
        <w:t xml:space="preserve"> to popularna nisza sprzętowa. Dzięki nim </w:t>
      </w:r>
      <w:r>
        <w:rPr>
          <w:rFonts w:ascii="calibri" w:hAnsi="calibri" w:eastAsia="calibri" w:cs="calibri"/>
          <w:sz w:val="24"/>
          <w:szCs w:val="24"/>
          <w:b/>
        </w:rPr>
        <w:t xml:space="preserve">nie zawsze trzeba kupować dedykowanego pilota </w:t>
      </w:r>
      <w:r>
        <w:rPr>
          <w:rFonts w:ascii="calibri" w:hAnsi="calibri" w:eastAsia="calibri" w:cs="calibri"/>
          <w:sz w:val="24"/>
          <w:szCs w:val="24"/>
        </w:rPr>
        <w:t xml:space="preserve">(np. gdy oryginalny został zgubiony lub zniszczony) - są jego </w:t>
      </w:r>
      <w:r>
        <w:rPr>
          <w:rFonts w:ascii="calibri" w:hAnsi="calibri" w:eastAsia="calibri" w:cs="calibri"/>
          <w:sz w:val="24"/>
          <w:szCs w:val="24"/>
          <w:b/>
        </w:rPr>
        <w:t xml:space="preserve">t</w:t>
      </w:r>
      <w:r>
        <w:rPr>
          <w:rFonts w:ascii="calibri" w:hAnsi="calibri" w:eastAsia="calibri" w:cs="calibri"/>
          <w:sz w:val="24"/>
          <w:szCs w:val="24"/>
          <w:b/>
        </w:rPr>
        <w:t xml:space="preserve">ańszą i łatwiej dostępną na rynku alternatywą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Montis Polska</w:t>
      </w:r>
      <w:r>
        <w:rPr>
          <w:rFonts w:ascii="calibri" w:hAnsi="calibri" w:eastAsia="calibri" w:cs="calibri"/>
          <w:sz w:val="24"/>
          <w:szCs w:val="24"/>
        </w:rPr>
        <w:t xml:space="preserve"> - marka własna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- poszerzyła swój asortyment właśnie o kategorię </w:t>
      </w:r>
      <w:r>
        <w:rPr>
          <w:rFonts w:ascii="calibri" w:hAnsi="calibri" w:eastAsia="calibri" w:cs="calibri"/>
          <w:sz w:val="24"/>
          <w:szCs w:val="24"/>
          <w:b/>
        </w:rPr>
        <w:t xml:space="preserve">pilotów uniwersalnych</w:t>
      </w:r>
      <w:r>
        <w:rPr>
          <w:rFonts w:ascii="calibri" w:hAnsi="calibri" w:eastAsia="calibri" w:cs="calibri"/>
          <w:sz w:val="24"/>
          <w:szCs w:val="24"/>
        </w:rPr>
        <w:t xml:space="preserve">. Przede wszystkim znajdziemy w niej </w:t>
      </w:r>
      <w:r>
        <w:rPr>
          <w:rFonts w:ascii="calibri" w:hAnsi="calibri" w:eastAsia="calibri" w:cs="calibri"/>
          <w:sz w:val="24"/>
          <w:szCs w:val="24"/>
          <w:b/>
        </w:rPr>
        <w:t xml:space="preserve">modele do Smart TV</w:t>
      </w:r>
      <w:r>
        <w:rPr>
          <w:rFonts w:ascii="calibri" w:hAnsi="calibri" w:eastAsia="calibri" w:cs="calibri"/>
          <w:sz w:val="24"/>
          <w:szCs w:val="24"/>
        </w:rPr>
        <w:t xml:space="preserve"> popularnych na rynku marek (</w:t>
      </w:r>
      <w:r>
        <w:rPr>
          <w:rFonts w:ascii="calibri" w:hAnsi="calibri" w:eastAsia="calibri" w:cs="calibri"/>
          <w:sz w:val="24"/>
          <w:szCs w:val="24"/>
          <w:b/>
        </w:rPr>
        <w:t xml:space="preserve">Samsung, LG, Philips, Panasonic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Sony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telewizorów marki Samsung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Pilot uniwersalny do Smart TV SAMSUNG MT204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Pilot uniwersalny do Smart TV SAMSUNG MT205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Pilot uniwersalny do Smart TV SAMSUNG MT212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telewizorów marki LG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Pilot uniwersalny do Smart TV LG MT206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Pilot uniwersalny do Smart TV LG MT207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Pilot uniwersalny do Smart TV LG MT214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telewizorów marki Panasonic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Pilot uniwersalny do Smart TV PANASONIC MT209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Pilot uniwersalny do Smart TV PANASONIC MT210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telewizorów pozostałych marek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Pilot uniwersalny do Smart TV SONY MT211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Pilot uniwersalny do Smart TV PHILIPS MT208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Pilot uniwersalny programowalny (LG, SONY, SAMSUNG) MT213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Lider-Hur</w:t>
      </w:r>
      <w:r>
        <w:rPr>
          <w:rFonts w:ascii="calibri" w:hAnsi="calibri" w:eastAsia="calibri" w:cs="calibri"/>
          <w:sz w:val="24"/>
          <w:szCs w:val="24"/>
        </w:rPr>
        <w:t xml:space="preserve">t zwraca uwagę, że modele działają </w:t>
      </w:r>
      <w:r>
        <w:rPr>
          <w:rFonts w:ascii="calibri" w:hAnsi="calibri" w:eastAsia="calibri" w:cs="calibri"/>
          <w:sz w:val="24"/>
          <w:szCs w:val="24"/>
          <w:b/>
        </w:rPr>
        <w:t xml:space="preserve">z dużej odległości</w:t>
      </w:r>
      <w:r>
        <w:rPr>
          <w:rFonts w:ascii="calibri" w:hAnsi="calibri" w:eastAsia="calibri" w:cs="calibri"/>
          <w:sz w:val="24"/>
          <w:szCs w:val="24"/>
        </w:rPr>
        <w:t xml:space="preserve"> (do co najmniej 8 metrów). Zachęca do </w:t>
      </w:r>
      <w:r>
        <w:rPr>
          <w:rFonts w:ascii="calibri" w:hAnsi="calibri" w:eastAsia="calibri" w:cs="calibri"/>
          <w:sz w:val="24"/>
          <w:szCs w:val="24"/>
          <w:b/>
        </w:rPr>
        <w:t xml:space="preserve">sprawdzenia kompatybilnośc</w:t>
      </w:r>
      <w:r>
        <w:rPr>
          <w:rFonts w:ascii="calibri" w:hAnsi="calibri" w:eastAsia="calibri" w:cs="calibri"/>
          <w:sz w:val="24"/>
          <w:szCs w:val="24"/>
        </w:rPr>
        <w:t xml:space="preserve">i na kartach produktowych poszczególnych pilotów. Uniwersalny pilot progromowalny można zaprogramować </w:t>
      </w:r>
      <w:r>
        <w:rPr>
          <w:rFonts w:ascii="calibri" w:hAnsi="calibri" w:eastAsia="calibri" w:cs="calibri"/>
          <w:sz w:val="24"/>
          <w:szCs w:val="24"/>
          <w:b/>
        </w:rPr>
        <w:t xml:space="preserve">według marki</w:t>
      </w:r>
      <w:r>
        <w:rPr>
          <w:rFonts w:ascii="calibri" w:hAnsi="calibri" w:eastAsia="calibri" w:cs="calibri"/>
          <w:sz w:val="24"/>
          <w:szCs w:val="24"/>
        </w:rPr>
        <w:t xml:space="preserve">,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kodu</w:t>
      </w:r>
      <w:r>
        <w:rPr>
          <w:rFonts w:ascii="calibri" w:hAnsi="calibri" w:eastAsia="calibri" w:cs="calibri"/>
          <w:sz w:val="24"/>
          <w:szCs w:val="24"/>
        </w:rPr>
        <w:t xml:space="preserve">, przez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połączenie</w:t>
      </w:r>
      <w:r>
        <w:rPr>
          <w:rFonts w:ascii="calibri" w:hAnsi="calibri" w:eastAsia="calibri" w:cs="calibri"/>
          <w:sz w:val="24"/>
          <w:szCs w:val="24"/>
        </w:rPr>
        <w:t xml:space="preserve">, w</w:t>
      </w:r>
      <w:r>
        <w:rPr>
          <w:rFonts w:ascii="calibri" w:hAnsi="calibri" w:eastAsia="calibri" w:cs="calibri"/>
          <w:sz w:val="24"/>
          <w:szCs w:val="24"/>
          <w:b/>
        </w:rPr>
        <w:t xml:space="preserve">yszukiwanie jednym klawiszem</w:t>
      </w:r>
      <w:r>
        <w:rPr>
          <w:rFonts w:ascii="calibri" w:hAnsi="calibri" w:eastAsia="calibri" w:cs="calibri"/>
          <w:sz w:val="24"/>
          <w:szCs w:val="24"/>
        </w:rPr>
        <w:t xml:space="preserve"> (gdy kod nie jest znany),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wyszukiwanie pojedynczyo/automatycznie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Pilot do klimatyzacji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modeli do obsługi TV </w:t>
      </w:r>
      <w:r>
        <w:rPr>
          <w:rFonts w:ascii="calibri" w:hAnsi="calibri" w:eastAsia="calibri" w:cs="calibri"/>
          <w:sz w:val="24"/>
          <w:szCs w:val="24"/>
          <w:b/>
        </w:rPr>
        <w:t xml:space="preserve">Lider</w:t>
      </w:r>
      <w:r>
        <w:rPr>
          <w:rFonts w:ascii="calibri" w:hAnsi="calibri" w:eastAsia="calibri" w:cs="calibri"/>
          <w:sz w:val="24"/>
          <w:szCs w:val="24"/>
        </w:rPr>
        <w:t xml:space="preserve"> wprowadził do marki Montis także uniwersalnego pilota </w:t>
      </w:r>
      <w:r>
        <w:rPr>
          <w:rFonts w:ascii="calibri" w:hAnsi="calibri" w:eastAsia="calibri" w:cs="calibri"/>
          <w:sz w:val="24"/>
          <w:szCs w:val="24"/>
          <w:b/>
        </w:rPr>
        <w:t xml:space="preserve">do obsługi klimatyzacji</w:t>
      </w:r>
      <w:r>
        <w:rPr>
          <w:rFonts w:ascii="calibri" w:hAnsi="calibri" w:eastAsia="calibri" w:cs="calibri"/>
          <w:sz w:val="24"/>
          <w:szCs w:val="24"/>
        </w:rPr>
        <w:t xml:space="preserve">. Model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MT215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współpracuje </w:t>
      </w:r>
      <w:r>
        <w:rPr>
          <w:rFonts w:ascii="calibri" w:hAnsi="calibri" w:eastAsia="calibri" w:cs="calibri"/>
          <w:sz w:val="24"/>
          <w:szCs w:val="24"/>
        </w:rPr>
        <w:t xml:space="preserve">m.in</w:t>
      </w:r>
      <w:r>
        <w:rPr>
          <w:rFonts w:ascii="calibri" w:hAnsi="calibri" w:eastAsia="calibri" w:cs="calibri"/>
          <w:sz w:val="24"/>
          <w:szCs w:val="24"/>
        </w:rPr>
        <w:t xml:space="preserve">. z markami </w:t>
      </w:r>
      <w:r>
        <w:rPr>
          <w:rFonts w:ascii="calibri" w:hAnsi="calibri" w:eastAsia="calibri" w:cs="calibri"/>
          <w:sz w:val="24"/>
          <w:szCs w:val="24"/>
          <w:b/>
        </w:rPr>
        <w:t xml:space="preserve">Gree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Mitsubishi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Midea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Toshiba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Haier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Samsung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Daikin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Electrolux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Whirlpool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Carrier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Hisense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Hitachi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Sharp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TCL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York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Możliwe jest skorzystanie z kilku metod programowania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ręczne wpisanie kodu, automatyczne wyszukiwanie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r>
        <w:rPr>
          <w:rFonts w:ascii="calibri" w:hAnsi="calibri" w:eastAsia="calibri" w:cs="calibri"/>
          <w:sz w:val="24"/>
          <w:szCs w:val="24"/>
          <w:b/>
        </w:rPr>
        <w:t xml:space="preserve">szybkie wyszukanie według marki</w:t>
      </w:r>
      <w:r>
        <w:rPr>
          <w:rFonts w:ascii="calibri" w:hAnsi="calibri" w:eastAsia="calibri" w:cs="calibri"/>
          <w:sz w:val="24"/>
          <w:szCs w:val="24"/>
        </w:rPr>
        <w:t xml:space="preserve">. Pilot pozwala obsługiwać </w:t>
      </w:r>
      <w:r>
        <w:rPr>
          <w:rFonts w:ascii="calibri" w:hAnsi="calibri" w:eastAsia="calibri" w:cs="calibri"/>
          <w:sz w:val="24"/>
          <w:szCs w:val="24"/>
          <w:b/>
        </w:rPr>
        <w:t xml:space="preserve">podstawowe funkcje klimatyzatora</w:t>
      </w:r>
      <w:r>
        <w:rPr>
          <w:rFonts w:ascii="calibri" w:hAnsi="calibri" w:eastAsia="calibri" w:cs="calibri"/>
          <w:sz w:val="24"/>
          <w:szCs w:val="24"/>
        </w:rPr>
        <w:t xml:space="preserve"> lub - </w:t>
      </w:r>
      <w:r>
        <w:rPr>
          <w:rFonts w:ascii="calibri" w:hAnsi="calibri" w:eastAsia="calibri" w:cs="calibri"/>
          <w:sz w:val="24"/>
          <w:szCs w:val="24"/>
        </w:rPr>
        <w:t xml:space="preserve">zależnie od marki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funkcje dodatkowe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pilot-uniwersalny-do-smart-tv-samsung-mt204/" TargetMode="External"/><Relationship Id="rId9" Type="http://schemas.openxmlformats.org/officeDocument/2006/relationships/hyperlink" Target="https://e-montis.pl/produkt/pilot-uniwersalny-do-smart-tv-samsung-mt205/" TargetMode="External"/><Relationship Id="rId10" Type="http://schemas.openxmlformats.org/officeDocument/2006/relationships/hyperlink" Target="https://e-montis.pl/produkt/pilot-uniwersalny-do-smart-tv-samsung-mt212/" TargetMode="External"/><Relationship Id="rId11" Type="http://schemas.openxmlformats.org/officeDocument/2006/relationships/hyperlink" Target="https://e-montis.pl/produkt/pilot-uniwersalny-do-smart-tv-lg-mt206/" TargetMode="External"/><Relationship Id="rId12" Type="http://schemas.openxmlformats.org/officeDocument/2006/relationships/hyperlink" Target="https://e-montis.pl/produkt/pilot-uniwersalny-do-smart-tv-lg-mt207/" TargetMode="External"/><Relationship Id="rId13" Type="http://schemas.openxmlformats.org/officeDocument/2006/relationships/hyperlink" Target="https://e-montis.pl/produkt/pilot-uniwersalny-do-smart-tv-lg-mt214/" TargetMode="External"/><Relationship Id="rId14" Type="http://schemas.openxmlformats.org/officeDocument/2006/relationships/hyperlink" Target="https://e-montis.pl/produkt/pilot-uniwersalny-do-smart-tv-panasonic-mt209/" TargetMode="External"/><Relationship Id="rId15" Type="http://schemas.openxmlformats.org/officeDocument/2006/relationships/hyperlink" Target="https://e-montis.pl/produkt/pilot-uniwersalny-do-smart-tv-panasonic-mt210/" TargetMode="External"/><Relationship Id="rId16" Type="http://schemas.openxmlformats.org/officeDocument/2006/relationships/hyperlink" Target="https://e-montis.pl/produkt/pilot-uniwersalny-do-smart-tv-sony-mt211/" TargetMode="External"/><Relationship Id="rId17" Type="http://schemas.openxmlformats.org/officeDocument/2006/relationships/hyperlink" Target="https://e-montis.pl/produkt/pilot-uniwersalny-do-smart-tv-philips-mt208/" TargetMode="External"/><Relationship Id="rId18" Type="http://schemas.openxmlformats.org/officeDocument/2006/relationships/hyperlink" Target="https://e-montis.pl/produkt/pilot-uniwersalny-programowalny-mt213/" TargetMode="External"/><Relationship Id="rId19" Type="http://schemas.openxmlformats.org/officeDocument/2006/relationships/image" Target="media/section_image2.jpg"/><Relationship Id="rId20" Type="http://schemas.openxmlformats.org/officeDocument/2006/relationships/hyperlink" Target="https://e-montis.pl/produkt/pilot-uniwersalny-do-klimatyzatorow-mt215/" TargetMode="External"/><Relationship Id="rId2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2026-07-08T14:15:30+02:00</dcterms:created>
  <dcterms:modified xsi:type="dcterms:W3CDTF">2026-07-08T14:15:30+02:00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